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7B7" w:rsidRPr="002137B7" w:rsidRDefault="002137B7" w:rsidP="002137B7">
      <w:pPr>
        <w:jc w:val="center"/>
        <w:rPr>
          <w:rFonts w:ascii="TH SarabunIT๙" w:hAnsi="TH SarabunIT๙" w:cs="TH SarabunIT๙" w:hint="cs"/>
          <w:b/>
          <w:bCs/>
          <w:noProof/>
          <w:sz w:val="32"/>
          <w:szCs w:val="40"/>
        </w:rPr>
      </w:pPr>
      <w:r w:rsidRPr="002137B7">
        <w:rPr>
          <w:rFonts w:ascii="TH SarabunIT๙" w:hAnsi="TH SarabunIT๙" w:cs="TH SarabunIT๙" w:hint="cs"/>
          <w:b/>
          <w:bCs/>
          <w:noProof/>
          <w:sz w:val="32"/>
          <w:szCs w:val="40"/>
          <w:cs/>
        </w:rPr>
        <w:t xml:space="preserve">ผลการดำเนินงานของ สภ.บ้านกวาง </w:t>
      </w:r>
    </w:p>
    <w:p w:rsidR="00211065" w:rsidRPr="00396E86" w:rsidRDefault="00E6269E" w:rsidP="00396E86">
      <w:pPr>
        <w:jc w:val="center"/>
        <w:rPr>
          <w:rFonts w:ascii="TH SarabunIT๙" w:hAnsi="TH SarabunIT๙" w:cs="TH SarabunIT๙"/>
          <w:b/>
          <w:bCs/>
          <w:noProof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40"/>
          <w:cs/>
        </w:rPr>
        <w:t>เดือน กุมภาพันธ์</w:t>
      </w:r>
      <w:r w:rsidR="00396E86">
        <w:rPr>
          <w:rFonts w:ascii="TH SarabunIT๙" w:hAnsi="TH SarabunIT๙" w:cs="TH SarabunIT๙" w:hint="cs"/>
          <w:b/>
          <w:bCs/>
          <w:noProof/>
          <w:sz w:val="32"/>
          <w:szCs w:val="40"/>
          <w:cs/>
        </w:rPr>
        <w:t xml:space="preserve"> 2567</w:t>
      </w:r>
    </w:p>
    <w:p w:rsidR="00396E86" w:rsidRDefault="00E6269E" w:rsidP="00E6269E">
      <w:pPr>
        <w:rPr>
          <w:rFonts w:ascii="TH SarabunIT๙" w:hAnsi="TH SarabunIT๙" w:cs="TH SarabunIT๙" w:hint="cs"/>
          <w:sz w:val="32"/>
          <w:szCs w:val="32"/>
        </w:rPr>
      </w:pPr>
      <w:r w:rsidRPr="00E6269E">
        <w:rPr>
          <w:rFonts w:ascii="TH SarabunIT๙" w:hAnsi="TH SarabunIT๙" w:cs="TH SarabunIT๙"/>
          <w:sz w:val="32"/>
          <w:szCs w:val="32"/>
        </w:rPr>
        <w:t xml:space="preserve">1 </w:t>
      </w:r>
      <w:r w:rsidRPr="00E6269E">
        <w:rPr>
          <w:rFonts w:ascii="TH SarabunIT๙" w:hAnsi="TH SarabunIT๙" w:cs="TH SarabunIT๙"/>
          <w:sz w:val="32"/>
          <w:szCs w:val="32"/>
          <w:cs/>
        </w:rPr>
        <w:t>ก.พ.</w:t>
      </w:r>
      <w:r w:rsidRPr="00E6269E">
        <w:rPr>
          <w:rFonts w:ascii="TH SarabunIT๙" w:hAnsi="TH SarabunIT๙" w:cs="TH SarabunIT๙"/>
          <w:sz w:val="32"/>
          <w:szCs w:val="32"/>
        </w:rPr>
        <w:t xml:space="preserve">67 </w:t>
      </w:r>
      <w:r w:rsidRPr="00E6269E">
        <w:rPr>
          <w:rFonts w:ascii="TH SarabunIT๙" w:hAnsi="TH SarabunIT๙" w:cs="TH SarabunIT๙"/>
          <w:sz w:val="32"/>
          <w:szCs w:val="32"/>
          <w:cs/>
        </w:rPr>
        <w:t>พ.ต.ท.กิตติพงษ์ กังวาลไกล สวญ.สภ.บ้านกวาง พร้อมด้วย พ.ต.ต.พิภพ สร้อยสาย สวป.สภ.บ้านกวาง ได้ออกตรวจเยี่ยมประชาชน ในพื้นที่ ตำบลบ้านกาศ และได้ ตรวจเยี่ยม ตู้ยามบริการประชาชน ตำบลบ้านกาศ เพื่อกำชับการปฏิบัติหน้าที่ ในการให้การบริการประชาชน</w:t>
      </w:r>
    </w:p>
    <w:p w:rsidR="00E6269E" w:rsidRDefault="00E6269E" w:rsidP="00E6269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FD9D32E" wp14:editId="128791E9">
            <wp:simplePos x="0" y="0"/>
            <wp:positionH relativeFrom="column">
              <wp:posOffset>2943225</wp:posOffset>
            </wp:positionH>
            <wp:positionV relativeFrom="paragraph">
              <wp:posOffset>224155</wp:posOffset>
            </wp:positionV>
            <wp:extent cx="3416300" cy="256159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433039_0-1024x7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5F55768" wp14:editId="602720B9">
            <wp:simplePos x="0" y="0"/>
            <wp:positionH relativeFrom="column">
              <wp:posOffset>-638175</wp:posOffset>
            </wp:positionH>
            <wp:positionV relativeFrom="paragraph">
              <wp:posOffset>224155</wp:posOffset>
            </wp:positionV>
            <wp:extent cx="3459480" cy="2593975"/>
            <wp:effectExtent l="0" t="0" r="762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433043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69E" w:rsidRDefault="00E6269E" w:rsidP="00E6269E">
      <w:pPr>
        <w:rPr>
          <w:rFonts w:ascii="TH SarabunIT๙" w:hAnsi="TH SarabunIT๙" w:cs="TH SarabunIT๙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2ED299F" wp14:editId="4F629778">
            <wp:simplePos x="0" y="0"/>
            <wp:positionH relativeFrom="column">
              <wp:posOffset>1426845</wp:posOffset>
            </wp:positionH>
            <wp:positionV relativeFrom="paragraph">
              <wp:posOffset>70485</wp:posOffset>
            </wp:positionV>
            <wp:extent cx="2946400" cy="3930015"/>
            <wp:effectExtent l="0" t="0" r="635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พอ.สว.อบต.บ้านกาศ4766_๒๓๐๗๐๙_0-768x1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69E" w:rsidRDefault="00E6269E" w:rsidP="00E6269E">
      <w:pPr>
        <w:rPr>
          <w:rFonts w:ascii="TH SarabunIT๙" w:hAnsi="TH SarabunIT๙" w:cs="TH SarabunIT๙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/>
          <w:sz w:val="32"/>
          <w:szCs w:val="32"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lastRenderedPageBreak/>
        <w:t>5</w:t>
      </w:r>
      <w:r w:rsidRPr="00E6269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E6269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E6269E">
        <w:rPr>
          <w:rFonts w:ascii="TH SarabunIT๙" w:hAnsi="TH SarabunIT๙" w:cs="TH SarabunIT๙"/>
          <w:sz w:val="32"/>
          <w:szCs w:val="32"/>
        </w:rPr>
        <w:t>2567 (</w:t>
      </w:r>
      <w:r w:rsidRPr="00E6269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E6269E">
        <w:rPr>
          <w:rFonts w:ascii="TH SarabunIT๙" w:hAnsi="TH SarabunIT๙" w:cs="TH SarabunIT๙"/>
          <w:sz w:val="32"/>
          <w:szCs w:val="32"/>
        </w:rPr>
        <w:t xml:space="preserve">09.00 </w:t>
      </w:r>
      <w:r w:rsidRPr="00E6269E">
        <w:rPr>
          <w:rFonts w:ascii="TH SarabunIT๙" w:hAnsi="TH SarabunIT๙" w:cs="TH SarabunIT๙"/>
          <w:sz w:val="32"/>
          <w:szCs w:val="32"/>
          <w:cs/>
        </w:rPr>
        <w:t>น.) พ.ต.ท.กิตติพงษ์ กังวาลไกล สวญ.สภ.บ้านกวาง มอบหมายให้ พ.ต.ต.พิภพ สร้อยสาย สวป.สภ.บ้านกวาง ร่วมประชุมการรักษาความปลอดภัยสถานที่ราชการ ตามมติ ครม.</w:t>
      </w:r>
      <w:proofErr w:type="gramEnd"/>
      <w:r w:rsidRPr="00E6269E">
        <w:rPr>
          <w:rFonts w:ascii="TH SarabunIT๙" w:hAnsi="TH SarabunIT๙" w:cs="TH SarabunIT๙"/>
          <w:sz w:val="32"/>
          <w:szCs w:val="32"/>
          <w:cs/>
        </w:rPr>
        <w:t xml:space="preserve"> ที่ยกเลิกการอยู่เวรรักษาสถานที่ราชการของครูและบุคลากร สถานศึกษาในพื้นที่ ได้แก่ โรงเรียนบ้านกาศประชานุเคราะห์</w:t>
      </w:r>
      <w:r w:rsidRPr="00E6269E">
        <w:rPr>
          <w:rFonts w:ascii="TH SarabunIT๙" w:hAnsi="TH SarabunIT๙" w:cs="TH SarabunIT๙"/>
          <w:sz w:val="32"/>
          <w:szCs w:val="32"/>
        </w:rPr>
        <w:t>,</w:t>
      </w:r>
      <w:r w:rsidRPr="00E6269E">
        <w:rPr>
          <w:rFonts w:ascii="TH SarabunIT๙" w:hAnsi="TH SarabunIT๙" w:cs="TH SarabunIT๙"/>
          <w:sz w:val="32"/>
          <w:szCs w:val="32"/>
          <w:cs/>
        </w:rPr>
        <w:t>โรงเรียนวัดมงคลถาวร</w:t>
      </w:r>
      <w:r w:rsidRPr="00E6269E">
        <w:rPr>
          <w:rFonts w:ascii="TH SarabunIT๙" w:hAnsi="TH SarabunIT๙" w:cs="TH SarabunIT๙"/>
          <w:sz w:val="32"/>
          <w:szCs w:val="32"/>
        </w:rPr>
        <w:t>,</w:t>
      </w:r>
      <w:r w:rsidRPr="00E6269E">
        <w:rPr>
          <w:rFonts w:ascii="TH SarabunIT๙" w:hAnsi="TH SarabunIT๙" w:cs="TH SarabunIT๙"/>
          <w:sz w:val="32"/>
          <w:szCs w:val="32"/>
          <w:cs/>
        </w:rPr>
        <w:t>โรงเรียนบ้าน้ำฮอก</w:t>
      </w:r>
    </w:p>
    <w:p w:rsidR="00E6269E" w:rsidRDefault="00E6269E" w:rsidP="00E6269E">
      <w:pPr>
        <w:rPr>
          <w:rFonts w:ascii="TH SarabunIT๙" w:hAnsi="TH SarabunIT๙" w:cs="TH SarabunIT๙" w:hint="cs"/>
          <w:sz w:val="32"/>
          <w:szCs w:val="32"/>
        </w:rPr>
      </w:pPr>
    </w:p>
    <w:p w:rsidR="00E6269E" w:rsidRDefault="00BE7764" w:rsidP="00E6269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242CEE5" wp14:editId="480804A0">
            <wp:simplePos x="0" y="0"/>
            <wp:positionH relativeFrom="column">
              <wp:posOffset>2933700</wp:posOffset>
            </wp:positionH>
            <wp:positionV relativeFrom="paragraph">
              <wp:posOffset>109220</wp:posOffset>
            </wp:positionV>
            <wp:extent cx="3380740" cy="253619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0155_0-1024x7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31CD772A" wp14:editId="326145E0">
            <wp:simplePos x="0" y="0"/>
            <wp:positionH relativeFrom="column">
              <wp:posOffset>-607060</wp:posOffset>
            </wp:positionH>
            <wp:positionV relativeFrom="paragraph">
              <wp:posOffset>102235</wp:posOffset>
            </wp:positionV>
            <wp:extent cx="3392170" cy="2543175"/>
            <wp:effectExtent l="0" t="0" r="0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0154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69E" w:rsidRDefault="00E6269E" w:rsidP="00E6269E">
      <w:pPr>
        <w:rPr>
          <w:rFonts w:ascii="TH SarabunIT๙" w:hAnsi="TH SarabunIT๙" w:cs="TH SarabunIT๙" w:hint="cs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 w:hint="cs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 w:hint="cs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 w:hint="cs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 w:hint="cs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 w:hint="cs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 w:hint="cs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 w:hint="cs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961F405" wp14:editId="6DDB60B8">
            <wp:simplePos x="0" y="0"/>
            <wp:positionH relativeFrom="column">
              <wp:posOffset>2935605</wp:posOffset>
            </wp:positionH>
            <wp:positionV relativeFrom="paragraph">
              <wp:posOffset>69850</wp:posOffset>
            </wp:positionV>
            <wp:extent cx="3416300" cy="256159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1205838_0-1024x7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465A0D4" wp14:editId="79D7DDB9">
            <wp:simplePos x="0" y="0"/>
            <wp:positionH relativeFrom="column">
              <wp:posOffset>-571500</wp:posOffset>
            </wp:positionH>
            <wp:positionV relativeFrom="paragraph">
              <wp:posOffset>69850</wp:posOffset>
            </wp:positionV>
            <wp:extent cx="3340100" cy="2505075"/>
            <wp:effectExtent l="0" t="0" r="0" b="95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1205802_0-1024x7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69E" w:rsidRDefault="00E6269E" w:rsidP="00E6269E">
      <w:pPr>
        <w:rPr>
          <w:rFonts w:ascii="TH SarabunIT๙" w:hAnsi="TH SarabunIT๙" w:cs="TH SarabunIT๙" w:hint="cs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 w:hint="cs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 w:hint="cs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 w:hint="cs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 w:hint="cs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 w:hint="cs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 w:hint="cs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 w:hint="cs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 w:hint="cs"/>
          <w:sz w:val="32"/>
          <w:szCs w:val="32"/>
        </w:rPr>
      </w:pPr>
    </w:p>
    <w:p w:rsidR="00E6269E" w:rsidRDefault="00E6269E" w:rsidP="00E6269E">
      <w:pPr>
        <w:rPr>
          <w:rFonts w:ascii="TH SarabunIT๙" w:hAnsi="TH SarabunIT๙" w:cs="TH SarabunIT๙" w:hint="cs"/>
          <w:sz w:val="32"/>
          <w:szCs w:val="32"/>
        </w:rPr>
      </w:pPr>
    </w:p>
    <w:p w:rsidR="00E6269E" w:rsidRDefault="00BE7764" w:rsidP="00E6269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23</w:t>
      </w:r>
      <w:r w:rsidR="00E6269E" w:rsidRPr="00E6269E">
        <w:rPr>
          <w:rFonts w:ascii="TH SarabunIT๙" w:hAnsi="TH SarabunIT๙" w:cs="TH SarabunIT๙"/>
          <w:sz w:val="32"/>
          <w:szCs w:val="32"/>
        </w:rPr>
        <w:t xml:space="preserve"> </w:t>
      </w:r>
      <w:r w:rsidR="00E6269E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E6269E">
        <w:rPr>
          <w:rFonts w:ascii="TH SarabunIT๙" w:hAnsi="TH SarabunIT๙" w:cs="TH SarabunIT๙"/>
          <w:sz w:val="32"/>
          <w:szCs w:val="32"/>
          <w:cs/>
        </w:rPr>
        <w:t>.</w:t>
      </w:r>
      <w:r w:rsidR="00E6269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E6269E" w:rsidRPr="00E6269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6269E" w:rsidRPr="00E6269E">
        <w:rPr>
          <w:rFonts w:ascii="TH SarabunIT๙" w:hAnsi="TH SarabunIT๙" w:cs="TH SarabunIT๙"/>
          <w:sz w:val="32"/>
          <w:szCs w:val="32"/>
        </w:rPr>
        <w:t>2567 (</w:t>
      </w:r>
      <w:r w:rsidR="00E6269E" w:rsidRPr="00E6269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E6269E" w:rsidRPr="00E6269E">
        <w:rPr>
          <w:rFonts w:ascii="TH SarabunIT๙" w:hAnsi="TH SarabunIT๙" w:cs="TH SarabunIT๙"/>
          <w:sz w:val="32"/>
          <w:szCs w:val="32"/>
        </w:rPr>
        <w:t xml:space="preserve">13.00 </w:t>
      </w:r>
      <w:r w:rsidR="00E6269E" w:rsidRPr="00E6269E">
        <w:rPr>
          <w:rFonts w:ascii="TH SarabunIT๙" w:hAnsi="TH SarabunIT๙" w:cs="TH SarabunIT๙"/>
          <w:sz w:val="32"/>
          <w:szCs w:val="32"/>
          <w:cs/>
        </w:rPr>
        <w:t xml:space="preserve">น.) พ.ต.ท.กิตติพงษ์ กังวาลไกล สวญ.สภ.บ้านกวาง มอบหมายให้ พ.ต.ต.พิภพ สร้อยสาย สวป.สภ.บ้านกวาง ร่วมประชุมรับฟังการชี้แจง และการตรวจติดตามผลการดำเนินงาน โครงการกำกับติดตามและประเมินผล ตำบล มั่นคง มั่งคั่ง ยั่งยืน ประจำปี </w:t>
      </w:r>
      <w:r w:rsidR="00E6269E" w:rsidRPr="00E6269E">
        <w:rPr>
          <w:rFonts w:ascii="TH SarabunIT๙" w:hAnsi="TH SarabunIT๙" w:cs="TH SarabunIT๙"/>
          <w:sz w:val="32"/>
          <w:szCs w:val="32"/>
        </w:rPr>
        <w:t xml:space="preserve">2567 </w:t>
      </w:r>
      <w:r w:rsidR="00E6269E" w:rsidRPr="00E6269E">
        <w:rPr>
          <w:rFonts w:ascii="TH SarabunIT๙" w:hAnsi="TH SarabunIT๙" w:cs="TH SarabunIT๙"/>
          <w:sz w:val="32"/>
          <w:szCs w:val="32"/>
          <w:cs/>
        </w:rPr>
        <w:t>ณ อบต.บ้านเหล่า โดยมี นายนคร สายยืด นายอำเภอสูงเม่นให้การต้อนรับฯ</w:t>
      </w:r>
    </w:p>
    <w:p w:rsidR="00BE7764" w:rsidRDefault="00BE7764" w:rsidP="00E6269E">
      <w:pPr>
        <w:rPr>
          <w:rFonts w:ascii="TH SarabunIT๙" w:hAnsi="TH SarabunIT๙" w:cs="TH SarabunIT๙" w:hint="cs"/>
          <w:sz w:val="32"/>
          <w:szCs w:val="32"/>
        </w:rPr>
      </w:pPr>
    </w:p>
    <w:p w:rsidR="00BE7764" w:rsidRPr="00E6269E" w:rsidRDefault="00BE7764" w:rsidP="00BE7764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6EDE6EFE" wp14:editId="6654FD42">
            <wp:simplePos x="0" y="0"/>
            <wp:positionH relativeFrom="column">
              <wp:posOffset>-514350</wp:posOffset>
            </wp:positionH>
            <wp:positionV relativeFrom="paragraph">
              <wp:posOffset>3550920</wp:posOffset>
            </wp:positionV>
            <wp:extent cx="3250565" cy="2438400"/>
            <wp:effectExtent l="0" t="0" r="698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2031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EB8236F" wp14:editId="49341A36">
            <wp:simplePos x="0" y="0"/>
            <wp:positionH relativeFrom="column">
              <wp:posOffset>2905125</wp:posOffset>
            </wp:positionH>
            <wp:positionV relativeFrom="paragraph">
              <wp:posOffset>3519805</wp:posOffset>
            </wp:positionV>
            <wp:extent cx="3318510" cy="2487930"/>
            <wp:effectExtent l="0" t="0" r="0" b="762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2028_0-1024x76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D3B5D7E" wp14:editId="597E88E2">
            <wp:extent cx="5731510" cy="2708910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2025_0-1024x48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7764" w:rsidRPr="00E6269E" w:rsidSect="002137B7"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7B7"/>
    <w:rsid w:val="00211065"/>
    <w:rsid w:val="002137B7"/>
    <w:rsid w:val="00396E86"/>
    <w:rsid w:val="0046667D"/>
    <w:rsid w:val="00875145"/>
    <w:rsid w:val="00A179A9"/>
    <w:rsid w:val="00BE7764"/>
    <w:rsid w:val="00DD484B"/>
    <w:rsid w:val="00E6269E"/>
    <w:rsid w:val="00FB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137B7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B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B7"/>
    <w:rPr>
      <w:rFonts w:ascii="Tahoma" w:hAnsi="Tahoma" w:cs="Angsana New"/>
      <w:sz w:val="16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137B7"/>
    <w:rPr>
      <w:rFonts w:ascii="Tahoma" w:eastAsia="Times New Roman" w:hAnsi="Tahoma" w:cs="Tahoma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2137B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137B7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B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B7"/>
    <w:rPr>
      <w:rFonts w:ascii="Tahoma" w:hAnsi="Tahoma" w:cs="Angsana New"/>
      <w:sz w:val="16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137B7"/>
    <w:rPr>
      <w:rFonts w:ascii="Tahoma" w:eastAsia="Times New Roman" w:hAnsi="Tahoma" w:cs="Tahoma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2137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2024-04-02T03:59:00Z</cp:lastPrinted>
  <dcterms:created xsi:type="dcterms:W3CDTF">2024-04-02T04:08:00Z</dcterms:created>
  <dcterms:modified xsi:type="dcterms:W3CDTF">2024-04-02T04:08:00Z</dcterms:modified>
</cp:coreProperties>
</file>